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91" w:rsidRDefault="00A07291" w:rsidP="00A0729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ХИРУРГИИ 2025 </w:t>
      </w:r>
    </w:p>
    <w:p w:rsidR="00030522" w:rsidRPr="00030522" w:rsidRDefault="00A66CF3" w:rsidP="00030522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  <w:r w:rsidRPr="00030522">
        <w:rPr>
          <w:rFonts w:ascii="Times New Roman" w:hAnsi="Times New Roman" w:cs="Times New Roman"/>
          <w:sz w:val="28"/>
          <w:szCs w:val="28"/>
        </w:rPr>
        <w:t xml:space="preserve">Отчет по работе хирургической службы </w:t>
      </w:r>
      <w:r w:rsidR="00A07291" w:rsidRPr="00030522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Pr="00030522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030522">
        <w:rPr>
          <w:rFonts w:ascii="Times New Roman" w:hAnsi="Times New Roman" w:cs="Times New Roman"/>
          <w:b/>
          <w:sz w:val="28"/>
          <w:szCs w:val="28"/>
          <w:u w:val="single"/>
        </w:rPr>
        <w:t>дистанционно</w:t>
      </w:r>
    </w:p>
    <w:p w:rsidR="00A66CF3" w:rsidRDefault="00A66CF3" w:rsidP="000305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0522">
        <w:rPr>
          <w:rFonts w:ascii="Times New Roman" w:hAnsi="Times New Roman" w:cs="Times New Roman"/>
          <w:sz w:val="28"/>
          <w:szCs w:val="28"/>
        </w:rPr>
        <w:t xml:space="preserve"> по результатам оформления таблиц в системе </w:t>
      </w:r>
      <w:r w:rsidRPr="00030522">
        <w:rPr>
          <w:rFonts w:ascii="Times New Roman" w:hAnsi="Times New Roman" w:cs="Times New Roman"/>
          <w:sz w:val="28"/>
          <w:szCs w:val="28"/>
        </w:rPr>
        <w:t xml:space="preserve">сбора данных на официальном сайте Главного хирурга Минздрава России по адресу: </w:t>
      </w:r>
    </w:p>
    <w:p w:rsidR="00030522" w:rsidRDefault="00030522" w:rsidP="00030522">
      <w:pPr>
        <w:pStyle w:val="a4"/>
        <w:ind w:left="1068"/>
        <w:rPr>
          <w:rFonts w:ascii="Times New Roman" w:hAnsi="Times New Roman" w:cs="Times New Roman"/>
          <w:color w:val="FF0000"/>
          <w:sz w:val="28"/>
          <w:szCs w:val="28"/>
        </w:rPr>
      </w:pPr>
      <w:hyperlink r:id="rId5" w:history="1">
        <w:r w:rsidRPr="00030522">
          <w:rPr>
            <w:rStyle w:val="a3"/>
            <w:rFonts w:ascii="Times New Roman" w:hAnsi="Times New Roman" w:cs="Times New Roman"/>
            <w:sz w:val="28"/>
            <w:szCs w:val="28"/>
          </w:rPr>
          <w:t>https://главный-хирург.рф/khirurgicheskaya-sluzhba-rf/informatsionno-analiticheskaya-sistema.html</w:t>
        </w:r>
      </w:hyperlink>
    </w:p>
    <w:p w:rsidR="00030522" w:rsidRPr="00030522" w:rsidRDefault="00030522" w:rsidP="00030522">
      <w:pPr>
        <w:pStyle w:val="a4"/>
        <w:ind w:left="1068"/>
        <w:rPr>
          <w:rFonts w:ascii="Times New Roman" w:hAnsi="Times New Roman" w:cs="Times New Roman"/>
          <w:color w:val="FF0000"/>
          <w:sz w:val="28"/>
          <w:szCs w:val="28"/>
        </w:rPr>
      </w:pPr>
    </w:p>
    <w:p w:rsidR="00030522" w:rsidRPr="00030522" w:rsidRDefault="00030522" w:rsidP="000305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летальности в условиях хирургических отделений в формате</w:t>
      </w:r>
      <w:r w:rsidRPr="00030522">
        <w:t xml:space="preserve"> </w:t>
      </w:r>
      <w:proofErr w:type="spellStart"/>
      <w:r w:rsidRPr="0003052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3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522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направлять на адрес: </w:t>
      </w:r>
      <w:r w:rsidRPr="00030522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doctorzaicev@mail.ru</w:t>
      </w:r>
      <w:r w:rsidRPr="00030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030522" w:rsidRDefault="00030522" w:rsidP="00030522">
      <w:pPr>
        <w:pStyle w:val="a4"/>
        <w:ind w:left="106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0522">
        <w:rPr>
          <w:rFonts w:ascii="Times New Roman" w:hAnsi="Times New Roman" w:cs="Times New Roman"/>
          <w:color w:val="FF0000"/>
          <w:sz w:val="28"/>
          <w:szCs w:val="28"/>
        </w:rPr>
        <w:t>ДОПОЛНИТЕЛЬНАЯ ИНФОРМАЦИЯ ПО ЛЕТАЛЬНОСТИ (СТАЦИОНАР)</w:t>
      </w:r>
    </w:p>
    <w:tbl>
      <w:tblPr>
        <w:tblW w:w="15109" w:type="dxa"/>
        <w:tblInd w:w="-5" w:type="dxa"/>
        <w:tblLook w:val="04A0" w:firstRow="1" w:lastRow="0" w:firstColumn="1" w:lastColumn="0" w:noHBand="0" w:noVBand="1"/>
      </w:tblPr>
      <w:tblGrid>
        <w:gridCol w:w="918"/>
        <w:gridCol w:w="2042"/>
        <w:gridCol w:w="918"/>
        <w:gridCol w:w="918"/>
        <w:gridCol w:w="1338"/>
        <w:gridCol w:w="1426"/>
        <w:gridCol w:w="2348"/>
        <w:gridCol w:w="1381"/>
        <w:gridCol w:w="1293"/>
        <w:gridCol w:w="1202"/>
        <w:gridCol w:w="1325"/>
      </w:tblGrid>
      <w:tr w:rsidR="00030522" w:rsidRPr="00A07291" w:rsidTr="006A0EB4">
        <w:trPr>
          <w:trHeight w:val="300"/>
        </w:trPr>
        <w:tc>
          <w:tcPr>
            <w:tcW w:w="15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lang w:eastAsia="ru-RU"/>
              </w:rPr>
              <w:t>Название медицинской организации: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522" w:rsidRPr="00A07291" w:rsidTr="006A0EB4">
        <w:trPr>
          <w:trHeight w:val="300"/>
        </w:trPr>
        <w:tc>
          <w:tcPr>
            <w:tcW w:w="15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Анализ летальности</w:t>
            </w:r>
          </w:p>
        </w:tc>
      </w:tr>
      <w:tr w:rsidR="00030522" w:rsidRPr="00A07291" w:rsidTr="006A0EB4">
        <w:trPr>
          <w:trHeight w:val="255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госпитализация (</w:t>
            </w:r>
            <w:proofErr w:type="spellStart"/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планово</w:t>
            </w:r>
            <w:proofErr w:type="spellEnd"/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/экстренно)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пол (м/ж)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сроки от начала заболевания (</w:t>
            </w: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первые 6 часов -</w:t>
            </w: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7-24 часа - </w:t>
            </w: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; позже 24 часов - </w:t>
            </w: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Диагноз клинический (МКБ)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Диагноз патологоанатомический (МКБ)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кем направлен (СМП- 1; поликлиника - 2; стационар - 3)</w:t>
            </w:r>
            <w:bookmarkStart w:id="0" w:name="_GoBack"/>
            <w:bookmarkEnd w:id="0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Койко-день (при </w:t>
            </w:r>
            <w:proofErr w:type="spellStart"/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досудочной</w:t>
            </w:r>
            <w:proofErr w:type="spellEnd"/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летальности - 0)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Операции (да/нет)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Осложнения операции (да/нет)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30522" w:rsidRPr="00A07291" w:rsidTr="006A0EB4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22" w:rsidRPr="00A07291" w:rsidRDefault="00030522" w:rsidP="006A0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72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30522" w:rsidRDefault="00030522" w:rsidP="00A0729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07291" w:rsidRDefault="00030522" w:rsidP="00A0729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Отметка о принятии отчета от МО будет поставлена при неукоснительном и своевременном выполнении указанных условий!</w:t>
      </w:r>
    </w:p>
    <w:sectPr w:rsidR="00A07291" w:rsidSect="000305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6436C"/>
    <w:multiLevelType w:val="hybridMultilevel"/>
    <w:tmpl w:val="50E6E3DC"/>
    <w:lvl w:ilvl="0" w:tplc="F7BEB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A4"/>
    <w:rsid w:val="00030522"/>
    <w:rsid w:val="00542EA4"/>
    <w:rsid w:val="006F3EA0"/>
    <w:rsid w:val="00A07291"/>
    <w:rsid w:val="00A6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D771"/>
  <w15:chartTrackingRefBased/>
  <w15:docId w15:val="{24FE7C6C-5CE3-4E50-B239-E68BF58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5;&#1083;&#1072;&#1074;&#1085;&#1099;&#1081;-&#1093;&#1080;&#1088;&#1091;&#1088;&#1075;.&#1088;&#1092;/khirurgicheskaya-sluzhba-rf/informatsionno-analiticheskaya-sistem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Дмитрий Викторович</dc:creator>
  <cp:keywords/>
  <dc:description/>
  <cp:lastModifiedBy>Зайцев Дмитрий Викторович</cp:lastModifiedBy>
  <cp:revision>3</cp:revision>
  <dcterms:created xsi:type="dcterms:W3CDTF">2025-12-26T07:30:00Z</dcterms:created>
  <dcterms:modified xsi:type="dcterms:W3CDTF">2025-12-26T08:03:00Z</dcterms:modified>
</cp:coreProperties>
</file>